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B912" w14:textId="77777777" w:rsidR="00390008" w:rsidRDefault="00390008" w:rsidP="00342BB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F9EAC8C" w14:textId="77777777" w:rsidR="000C3F05" w:rsidRDefault="009F2BEC" w:rsidP="00342BB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DDD 1115 NJ FamilyCare COMPREHENSIVE DEMONSTRATION</w:t>
      </w:r>
    </w:p>
    <w:p w14:paraId="354E5BDD" w14:textId="77777777" w:rsidR="00390008" w:rsidRDefault="00390008" w:rsidP="00342BB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72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ARTICIPANT</w:t>
      </w:r>
      <w:r w:rsidRPr="000C0872">
        <w:rPr>
          <w:rFonts w:ascii="Times New Roman" w:hAnsi="Times New Roman" w:cs="Times New Roman"/>
          <w:b/>
          <w:sz w:val="28"/>
          <w:szCs w:val="28"/>
        </w:rPr>
        <w:t xml:space="preserve"> E</w:t>
      </w:r>
      <w:r>
        <w:rPr>
          <w:rFonts w:ascii="Times New Roman" w:hAnsi="Times New Roman" w:cs="Times New Roman"/>
          <w:b/>
          <w:sz w:val="28"/>
          <w:szCs w:val="28"/>
        </w:rPr>
        <w:t>NROLLMENT</w:t>
      </w:r>
      <w:r w:rsidRPr="000C0872">
        <w:rPr>
          <w:rFonts w:ascii="Times New Roman" w:hAnsi="Times New Roman" w:cs="Times New Roman"/>
          <w:b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</w:rPr>
        <w:t>GREEMENT</w:t>
      </w:r>
    </w:p>
    <w:p w14:paraId="1A27016F" w14:textId="77777777" w:rsidR="00390008" w:rsidRDefault="00390008" w:rsidP="00342BBA">
      <w:pPr>
        <w:pStyle w:val="NoSpacing"/>
        <w:jc w:val="both"/>
        <w:rPr>
          <w:rFonts w:ascii="Times New Roman" w:hAnsi="Times New Roman" w:cs="Times New Roman"/>
        </w:rPr>
      </w:pPr>
    </w:p>
    <w:p w14:paraId="656EB220" w14:textId="77777777" w:rsidR="00390008" w:rsidRDefault="000C3F05" w:rsidP="00342BB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this</w:t>
      </w:r>
      <w:r w:rsidR="00390008">
        <w:rPr>
          <w:rFonts w:ascii="Times New Roman" w:hAnsi="Times New Roman" w:cs="Times New Roman"/>
        </w:rPr>
        <w:t xml:space="preserve"> Participant Enrollment Agreement, the Participant</w:t>
      </w:r>
      <w:r w:rsidR="009459F6">
        <w:rPr>
          <w:rFonts w:ascii="Times New Roman" w:hAnsi="Times New Roman" w:cs="Times New Roman"/>
        </w:rPr>
        <w:t>, Guardian (as applicable), and Family (as applicable)</w:t>
      </w:r>
      <w:r w:rsidR="00390008">
        <w:rPr>
          <w:rFonts w:ascii="Times New Roman" w:hAnsi="Times New Roman" w:cs="Times New Roman"/>
        </w:rPr>
        <w:t xml:space="preserve"> accept and agree to the following terms and conditions of the </w:t>
      </w:r>
      <w:r w:rsidR="009F2BEC">
        <w:rPr>
          <w:rFonts w:ascii="Times New Roman" w:hAnsi="Times New Roman" w:cs="Times New Roman"/>
        </w:rPr>
        <w:t>Supports or Community Care Pr</w:t>
      </w:r>
      <w:r w:rsidR="00390008">
        <w:rPr>
          <w:rFonts w:ascii="Times New Roman" w:hAnsi="Times New Roman" w:cs="Times New Roman"/>
        </w:rPr>
        <w:t>ogram:</w:t>
      </w:r>
    </w:p>
    <w:p w14:paraId="62B4554E" w14:textId="77777777" w:rsidR="00390008" w:rsidRDefault="00390008" w:rsidP="00342BBA">
      <w:pPr>
        <w:pStyle w:val="NoSpacing"/>
        <w:jc w:val="both"/>
        <w:rPr>
          <w:rFonts w:ascii="Times New Roman" w:hAnsi="Times New Roman" w:cs="Times New Roman"/>
        </w:rPr>
      </w:pPr>
    </w:p>
    <w:p w14:paraId="3B398FD1" w14:textId="77777777" w:rsidR="00F93565" w:rsidRPr="00F93565" w:rsidRDefault="00F93565" w:rsidP="00F9356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3565">
        <w:rPr>
          <w:rFonts w:ascii="Times New Roman" w:hAnsi="Times New Roman" w:cs="Times New Roman"/>
        </w:rPr>
        <w:t xml:space="preserve">The provisions herein shall apply to participation </w:t>
      </w:r>
      <w:r w:rsidR="009F2BEC">
        <w:rPr>
          <w:rFonts w:ascii="Times New Roman" w:hAnsi="Times New Roman" w:cs="Times New Roman"/>
        </w:rPr>
        <w:t xml:space="preserve">in the Program </w:t>
      </w:r>
      <w:r w:rsidRPr="00F93565">
        <w:rPr>
          <w:rFonts w:ascii="Times New Roman" w:hAnsi="Times New Roman" w:cs="Times New Roman"/>
        </w:rPr>
        <w:t>as operated by the NJ Division of Developmental Disabilities (DDD) and approved by the federal Centers for Medicare and Medicaid Services (CMS).</w:t>
      </w:r>
    </w:p>
    <w:p w14:paraId="2A4F0FC8" w14:textId="77777777" w:rsidR="00F93565" w:rsidRDefault="00F93565" w:rsidP="00F93565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361D30BE" w14:textId="77777777" w:rsidR="00F93565" w:rsidRDefault="00F93565" w:rsidP="00F9356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Participant understands that </w:t>
      </w:r>
      <w:r w:rsidR="00D85E63">
        <w:rPr>
          <w:rFonts w:ascii="Times New Roman" w:hAnsi="Times New Roman" w:cs="Times New Roman"/>
        </w:rPr>
        <w:t>accessing services from the DDD</w:t>
      </w:r>
      <w:r>
        <w:rPr>
          <w:rFonts w:ascii="Times New Roman" w:hAnsi="Times New Roman" w:cs="Times New Roman"/>
        </w:rPr>
        <w:t xml:space="preserve"> is voluntary and that he/she may utilize any willing service provider who meets the State’s Provider Qualifications and has been identified in the Individualized Service Plan (ISP), subject to the terms of #4 of this document.</w:t>
      </w:r>
    </w:p>
    <w:p w14:paraId="18E3AEA2" w14:textId="77777777" w:rsidR="00F93565" w:rsidRDefault="00F93565" w:rsidP="00F93565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71AF4CDF" w14:textId="77777777" w:rsidR="00F93565" w:rsidRDefault="00F93565" w:rsidP="00F9356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5FF5">
        <w:rPr>
          <w:rFonts w:ascii="Times New Roman" w:hAnsi="Times New Roman" w:cs="Times New Roman"/>
        </w:rPr>
        <w:t>Participant shall comply with all policies and procedures established by the State governi</w:t>
      </w:r>
      <w:r>
        <w:rPr>
          <w:rFonts w:ascii="Times New Roman" w:hAnsi="Times New Roman" w:cs="Times New Roman"/>
        </w:rPr>
        <w:t xml:space="preserve">ng participation in the program as outlined in the </w:t>
      </w:r>
      <w:r w:rsidR="009F2BEC">
        <w:rPr>
          <w:rFonts w:ascii="Times New Roman" w:hAnsi="Times New Roman" w:cs="Times New Roman"/>
        </w:rPr>
        <w:t>applicable</w:t>
      </w:r>
      <w:r>
        <w:rPr>
          <w:rFonts w:ascii="Times New Roman" w:hAnsi="Times New Roman" w:cs="Times New Roman"/>
        </w:rPr>
        <w:t xml:space="preserve"> Program Policies and Procedures Manual.</w:t>
      </w:r>
    </w:p>
    <w:p w14:paraId="6D2506E9" w14:textId="77777777" w:rsidR="00F93565" w:rsidRDefault="00F93565" w:rsidP="00F93565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40871B3F" w14:textId="77777777" w:rsidR="00390008" w:rsidRDefault="00390008" w:rsidP="00342BB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Participant may receive the types of services required to meet his/her assessed needs at the rates set forth in </w:t>
      </w:r>
      <w:r w:rsidR="009459F6">
        <w:rPr>
          <w:rFonts w:ascii="Times New Roman" w:hAnsi="Times New Roman" w:cs="Times New Roman"/>
        </w:rPr>
        <w:t xml:space="preserve">and prior authorized by </w:t>
      </w:r>
      <w:r>
        <w:rPr>
          <w:rFonts w:ascii="Times New Roman" w:hAnsi="Times New Roman" w:cs="Times New Roman"/>
        </w:rPr>
        <w:t>the</w:t>
      </w:r>
      <w:r w:rsidR="009459F6">
        <w:rPr>
          <w:rFonts w:ascii="Times New Roman" w:hAnsi="Times New Roman" w:cs="Times New Roman"/>
        </w:rPr>
        <w:t xml:space="preserve"> approved</w:t>
      </w:r>
      <w:r>
        <w:rPr>
          <w:rFonts w:ascii="Times New Roman" w:hAnsi="Times New Roman" w:cs="Times New Roman"/>
        </w:rPr>
        <w:t xml:space="preserve"> Individualized Service Plan (ISP).</w:t>
      </w:r>
    </w:p>
    <w:p w14:paraId="1A2D0A71" w14:textId="77777777" w:rsidR="00390008" w:rsidRDefault="00390008" w:rsidP="00342BB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4CF660A0" w14:textId="77777777" w:rsidR="00390008" w:rsidRDefault="006365B4" w:rsidP="00342BB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95F51">
        <w:rPr>
          <w:rFonts w:ascii="Times New Roman" w:hAnsi="Times New Roman" w:cs="Times New Roman"/>
        </w:rPr>
        <w:t>pproved providers/self-</w:t>
      </w:r>
      <w:r w:rsidR="009459F6">
        <w:rPr>
          <w:rFonts w:ascii="Times New Roman" w:hAnsi="Times New Roman" w:cs="Times New Roman"/>
        </w:rPr>
        <w:t>directed employees (SDE)</w:t>
      </w:r>
      <w:r>
        <w:rPr>
          <w:rFonts w:ascii="Times New Roman" w:hAnsi="Times New Roman" w:cs="Times New Roman"/>
        </w:rPr>
        <w:t xml:space="preserve"> will be paid</w:t>
      </w:r>
      <w:r w:rsidR="00390008" w:rsidRPr="00390008">
        <w:rPr>
          <w:rFonts w:ascii="Times New Roman" w:hAnsi="Times New Roman" w:cs="Times New Roman"/>
        </w:rPr>
        <w:t xml:space="preserve"> for all </w:t>
      </w:r>
      <w:r w:rsidR="009459F6">
        <w:rPr>
          <w:rFonts w:ascii="Times New Roman" w:hAnsi="Times New Roman" w:cs="Times New Roman"/>
        </w:rPr>
        <w:t>prior authorized</w:t>
      </w:r>
      <w:r w:rsidR="00390008" w:rsidRPr="00390008">
        <w:rPr>
          <w:rFonts w:ascii="Times New Roman" w:hAnsi="Times New Roman" w:cs="Times New Roman"/>
        </w:rPr>
        <w:t xml:space="preserve"> services rendered, on behalf of Participant</w:t>
      </w:r>
      <w:r>
        <w:rPr>
          <w:rFonts w:ascii="Times New Roman" w:hAnsi="Times New Roman" w:cs="Times New Roman"/>
        </w:rPr>
        <w:t xml:space="preserve"> and as authorized in the ISP</w:t>
      </w:r>
      <w:r w:rsidR="00390008" w:rsidRPr="00390008">
        <w:rPr>
          <w:rFonts w:ascii="Times New Roman" w:hAnsi="Times New Roman" w:cs="Times New Roman"/>
        </w:rPr>
        <w:t xml:space="preserve">.  The </w:t>
      </w:r>
      <w:r w:rsidR="00243B79">
        <w:rPr>
          <w:rFonts w:ascii="Times New Roman" w:hAnsi="Times New Roman" w:cs="Times New Roman"/>
        </w:rPr>
        <w:t>P</w:t>
      </w:r>
      <w:r w:rsidR="00390008" w:rsidRPr="00390008">
        <w:rPr>
          <w:rFonts w:ascii="Times New Roman" w:hAnsi="Times New Roman" w:cs="Times New Roman"/>
        </w:rPr>
        <w:t>articipant shall not receive any direct payments.</w:t>
      </w:r>
    </w:p>
    <w:p w14:paraId="22E5B038" w14:textId="77777777" w:rsidR="00390008" w:rsidRPr="00390008" w:rsidRDefault="00390008" w:rsidP="00342BBA">
      <w:pPr>
        <w:pStyle w:val="NoSpacing"/>
        <w:jc w:val="both"/>
        <w:rPr>
          <w:rFonts w:ascii="Times New Roman" w:hAnsi="Times New Roman" w:cs="Times New Roman"/>
        </w:rPr>
      </w:pPr>
    </w:p>
    <w:p w14:paraId="60A622DE" w14:textId="77777777" w:rsidR="00195F51" w:rsidRDefault="00195F51" w:rsidP="00342BB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65B4">
        <w:rPr>
          <w:rFonts w:ascii="Times New Roman" w:hAnsi="Times New Roman" w:cs="Times New Roman"/>
        </w:rPr>
        <w:t>The State may dis</w:t>
      </w:r>
      <w:r w:rsidR="00C46ED4">
        <w:rPr>
          <w:rFonts w:ascii="Times New Roman" w:hAnsi="Times New Roman" w:cs="Times New Roman"/>
        </w:rPr>
        <w:t>-</w:t>
      </w:r>
      <w:r w:rsidRPr="006365B4">
        <w:rPr>
          <w:rFonts w:ascii="Times New Roman" w:hAnsi="Times New Roman" w:cs="Times New Roman"/>
        </w:rPr>
        <w:t xml:space="preserve">enroll </w:t>
      </w:r>
      <w:r w:rsidR="00C46ED4">
        <w:rPr>
          <w:rFonts w:ascii="Times New Roman" w:hAnsi="Times New Roman" w:cs="Times New Roman"/>
        </w:rPr>
        <w:t xml:space="preserve">a </w:t>
      </w:r>
      <w:r w:rsidRPr="006365B4">
        <w:rPr>
          <w:rFonts w:ascii="Times New Roman" w:hAnsi="Times New Roman" w:cs="Times New Roman"/>
        </w:rPr>
        <w:t>Participant from the program and/or discontinue all payment, as applicable, to a provider/</w:t>
      </w:r>
      <w:r w:rsidR="00243B79">
        <w:rPr>
          <w:rFonts w:ascii="Times New Roman" w:hAnsi="Times New Roman" w:cs="Times New Roman"/>
        </w:rPr>
        <w:t>SDE</w:t>
      </w:r>
      <w:r w:rsidRPr="006365B4">
        <w:rPr>
          <w:rFonts w:ascii="Times New Roman" w:hAnsi="Times New Roman" w:cs="Times New Roman"/>
        </w:rPr>
        <w:t>, if one or more of the following circumstances occur</w:t>
      </w:r>
      <w:r w:rsidR="006365B4" w:rsidRPr="006365B4">
        <w:rPr>
          <w:rFonts w:ascii="Times New Roman" w:hAnsi="Times New Roman" w:cs="Times New Roman"/>
        </w:rPr>
        <w:t>:</w:t>
      </w:r>
      <w:r w:rsidRPr="006365B4">
        <w:rPr>
          <w:rFonts w:ascii="Times New Roman" w:hAnsi="Times New Roman" w:cs="Times New Roman"/>
        </w:rPr>
        <w:t xml:space="preserve">  </w:t>
      </w:r>
    </w:p>
    <w:p w14:paraId="60948646" w14:textId="77777777" w:rsidR="006365B4" w:rsidRDefault="006365B4" w:rsidP="00342BBA">
      <w:pPr>
        <w:pStyle w:val="ListParagraph"/>
        <w:jc w:val="both"/>
        <w:rPr>
          <w:rFonts w:ascii="Times New Roman" w:hAnsi="Times New Roman" w:cs="Times New Roman"/>
        </w:rPr>
      </w:pPr>
    </w:p>
    <w:p w14:paraId="3CF00D49" w14:textId="77777777" w:rsidR="00195F51" w:rsidRDefault="007A6F93" w:rsidP="00342B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Participant has not provided all inf</w:t>
      </w:r>
      <w:r w:rsidR="006365B4">
        <w:rPr>
          <w:rFonts w:ascii="Times New Roman" w:hAnsi="Times New Roman" w:cs="Times New Roman"/>
        </w:rPr>
        <w:t>ormation and documents required;</w:t>
      </w:r>
    </w:p>
    <w:p w14:paraId="603A8BE6" w14:textId="77777777" w:rsidR="007A6F93" w:rsidRDefault="000C24D8" w:rsidP="00342B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Support Coordinator or the State has reasonable cause to believe that the Participant has been or is engaged in willful misrepresentation, exploitation, fraud or abuse related to the provision o</w:t>
      </w:r>
      <w:r w:rsidR="006365B4">
        <w:rPr>
          <w:rFonts w:ascii="Times New Roman" w:hAnsi="Times New Roman" w:cs="Times New Roman"/>
        </w:rPr>
        <w:t xml:space="preserve">f services under this </w:t>
      </w:r>
      <w:r w:rsidR="009459F6">
        <w:rPr>
          <w:rFonts w:ascii="Times New Roman" w:hAnsi="Times New Roman" w:cs="Times New Roman"/>
        </w:rPr>
        <w:t xml:space="preserve">Participant Enrollment </w:t>
      </w:r>
      <w:r w:rsidR="006365B4">
        <w:rPr>
          <w:rFonts w:ascii="Times New Roman" w:hAnsi="Times New Roman" w:cs="Times New Roman"/>
        </w:rPr>
        <w:t>Agreement;</w:t>
      </w:r>
    </w:p>
    <w:p w14:paraId="4115E35A" w14:textId="77777777" w:rsidR="000C24D8" w:rsidRDefault="000C24D8" w:rsidP="00342B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Participant consistently seeks payment for unauthorized or inapprop</w:t>
      </w:r>
      <w:r w:rsidR="006365B4">
        <w:rPr>
          <w:rFonts w:ascii="Times New Roman" w:hAnsi="Times New Roman" w:cs="Times New Roman"/>
        </w:rPr>
        <w:t>riate charges;</w:t>
      </w:r>
    </w:p>
    <w:p w14:paraId="7FBFC3A4" w14:textId="77777777" w:rsidR="00104BD2" w:rsidRPr="00104BD2" w:rsidRDefault="00104BD2" w:rsidP="00342B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Participant refuses to allow</w:t>
      </w:r>
      <w:r w:rsidR="006365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365B4">
        <w:rPr>
          <w:rFonts w:ascii="Times New Roman" w:hAnsi="Times New Roman" w:cs="Times New Roman"/>
        </w:rPr>
        <w:t xml:space="preserve">or does not participate in, </w:t>
      </w:r>
      <w:r w:rsidRPr="00104BD2">
        <w:rPr>
          <w:rFonts w:ascii="Times New Roman" w:hAnsi="Times New Roman" w:cs="Times New Roman"/>
        </w:rPr>
        <w:t>monthly</w:t>
      </w:r>
      <w:r>
        <w:rPr>
          <w:rFonts w:ascii="Times New Roman" w:hAnsi="Times New Roman" w:cs="Times New Roman"/>
        </w:rPr>
        <w:t xml:space="preserve">, quarterly, and annual contacts/visits conducted by the Support Coordinator in accordance with guidelines provided in the </w:t>
      </w:r>
      <w:r w:rsidR="00C46ED4">
        <w:rPr>
          <w:rFonts w:ascii="Times New Roman" w:hAnsi="Times New Roman" w:cs="Times New Roman"/>
        </w:rPr>
        <w:t>applicable</w:t>
      </w:r>
      <w:r>
        <w:rPr>
          <w:rFonts w:ascii="Times New Roman" w:hAnsi="Times New Roman" w:cs="Times New Roman"/>
        </w:rPr>
        <w:t xml:space="preserve"> </w:t>
      </w:r>
      <w:r w:rsidR="006365B4">
        <w:rPr>
          <w:rFonts w:ascii="Times New Roman" w:hAnsi="Times New Roman" w:cs="Times New Roman"/>
        </w:rPr>
        <w:t>Policies &amp; Procedures Manual;</w:t>
      </w:r>
    </w:p>
    <w:p w14:paraId="7AC16382" w14:textId="77777777" w:rsidR="000C24D8" w:rsidRDefault="000C24D8" w:rsidP="00342B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Participant fails to submit on a timely basis documents and records required in relation to the provision o</w:t>
      </w:r>
      <w:r w:rsidR="006365B4">
        <w:rPr>
          <w:rFonts w:ascii="Times New Roman" w:hAnsi="Times New Roman" w:cs="Times New Roman"/>
        </w:rPr>
        <w:t xml:space="preserve">f services under this </w:t>
      </w:r>
      <w:r w:rsidR="00CA3F14">
        <w:rPr>
          <w:rFonts w:ascii="Times New Roman" w:hAnsi="Times New Roman" w:cs="Times New Roman"/>
        </w:rPr>
        <w:t xml:space="preserve">Participant Enrollment </w:t>
      </w:r>
      <w:r w:rsidR="006365B4">
        <w:rPr>
          <w:rFonts w:ascii="Times New Roman" w:hAnsi="Times New Roman" w:cs="Times New Roman"/>
        </w:rPr>
        <w:t>Agreement;</w:t>
      </w:r>
    </w:p>
    <w:p w14:paraId="68137905" w14:textId="77777777" w:rsidR="000C24D8" w:rsidRDefault="000C24D8" w:rsidP="00342B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Participant fails to report changes in care needs and financial circumstan</w:t>
      </w:r>
      <w:r w:rsidR="006365B4">
        <w:rPr>
          <w:rFonts w:ascii="Times New Roman" w:hAnsi="Times New Roman" w:cs="Times New Roman"/>
        </w:rPr>
        <w:t>ces that may affect eligibility;</w:t>
      </w:r>
    </w:p>
    <w:p w14:paraId="4E16AC54" w14:textId="77777777" w:rsidR="000C24D8" w:rsidRDefault="000C24D8" w:rsidP="00342B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Participant is no longer Med</w:t>
      </w:r>
      <w:r w:rsidR="006365B4">
        <w:rPr>
          <w:rFonts w:ascii="Times New Roman" w:hAnsi="Times New Roman" w:cs="Times New Roman"/>
        </w:rPr>
        <w:t>icaid eligible;</w:t>
      </w:r>
    </w:p>
    <w:p w14:paraId="56DDE17D" w14:textId="77777777" w:rsidR="000C24D8" w:rsidRDefault="000C24D8" w:rsidP="00342B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Partici</w:t>
      </w:r>
      <w:r w:rsidR="006365B4">
        <w:rPr>
          <w:rFonts w:ascii="Times New Roman" w:hAnsi="Times New Roman" w:cs="Times New Roman"/>
        </w:rPr>
        <w:t>pant has moved out of the State;</w:t>
      </w:r>
    </w:p>
    <w:p w14:paraId="1920637C" w14:textId="77777777" w:rsidR="000C24D8" w:rsidRDefault="000C24D8" w:rsidP="00342B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Participant no longer meets the </w:t>
      </w:r>
      <w:r w:rsidR="00C46ED4">
        <w:rPr>
          <w:rFonts w:ascii="Times New Roman" w:hAnsi="Times New Roman" w:cs="Times New Roman"/>
        </w:rPr>
        <w:t xml:space="preserve">required </w:t>
      </w:r>
      <w:r>
        <w:rPr>
          <w:rFonts w:ascii="Times New Roman" w:hAnsi="Times New Roman" w:cs="Times New Roman"/>
        </w:rPr>
        <w:t>Level o</w:t>
      </w:r>
      <w:r w:rsidR="00C46ED4">
        <w:rPr>
          <w:rFonts w:ascii="Times New Roman" w:hAnsi="Times New Roman" w:cs="Times New Roman"/>
        </w:rPr>
        <w:t>f Care</w:t>
      </w:r>
      <w:r w:rsidR="006365B4">
        <w:rPr>
          <w:rFonts w:ascii="Times New Roman" w:hAnsi="Times New Roman" w:cs="Times New Roman"/>
        </w:rPr>
        <w:t>;</w:t>
      </w:r>
    </w:p>
    <w:p w14:paraId="0A95552E" w14:textId="77777777" w:rsidR="000C24D8" w:rsidRDefault="000C24D8" w:rsidP="00342B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Participant has </w:t>
      </w:r>
      <w:r w:rsidR="00CA3F14">
        <w:rPr>
          <w:rFonts w:ascii="Times New Roman" w:hAnsi="Times New Roman" w:cs="Times New Roman"/>
        </w:rPr>
        <w:t xml:space="preserve">enrolled in another HCBS or MLTSS program; </w:t>
      </w:r>
    </w:p>
    <w:p w14:paraId="1DF183FB" w14:textId="77777777" w:rsidR="000C24D8" w:rsidRDefault="000C24D8" w:rsidP="00342B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Participant has failed to abide by </w:t>
      </w:r>
      <w:r w:rsidR="006365B4">
        <w:rPr>
          <w:rFonts w:ascii="Times New Roman" w:hAnsi="Times New Roman" w:cs="Times New Roman"/>
        </w:rPr>
        <w:t>any</w:t>
      </w:r>
      <w:r>
        <w:rPr>
          <w:rFonts w:ascii="Times New Roman" w:hAnsi="Times New Roman" w:cs="Times New Roman"/>
        </w:rPr>
        <w:t xml:space="preserve"> terms of this</w:t>
      </w:r>
      <w:r w:rsidR="00CA3F14">
        <w:rPr>
          <w:rFonts w:ascii="Times New Roman" w:hAnsi="Times New Roman" w:cs="Times New Roman"/>
        </w:rPr>
        <w:t xml:space="preserve"> Participant Enrollment Agreement; </w:t>
      </w:r>
    </w:p>
    <w:p w14:paraId="5560E57C" w14:textId="77777777" w:rsidR="00CA3F14" w:rsidRDefault="00CA3F14" w:rsidP="00342B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Participant chooses to no longer rec</w:t>
      </w:r>
      <w:r w:rsidR="00C46ED4">
        <w:rPr>
          <w:rFonts w:ascii="Times New Roman" w:hAnsi="Times New Roman" w:cs="Times New Roman"/>
        </w:rPr>
        <w:t>eive services from the Division/</w:t>
      </w:r>
      <w:r>
        <w:rPr>
          <w:rFonts w:ascii="Times New Roman" w:hAnsi="Times New Roman" w:cs="Times New Roman"/>
        </w:rPr>
        <w:t>Program; or</w:t>
      </w:r>
    </w:p>
    <w:p w14:paraId="0150B3D2" w14:textId="77777777" w:rsidR="00CA3F14" w:rsidRDefault="00CA3F14" w:rsidP="00342B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Participant is not accessing Program services other than Support Coordination for greater than 90 days.</w:t>
      </w:r>
    </w:p>
    <w:p w14:paraId="100F36BD" w14:textId="77777777" w:rsidR="006365B4" w:rsidRDefault="006365B4" w:rsidP="00342BBA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event of disenrollment or discontinuation of payment, </w:t>
      </w:r>
      <w:r w:rsidR="00C46ED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Participant shall be solely liable for the cost of all services received after notification from the State pursuant to #7 of this document.</w:t>
      </w:r>
    </w:p>
    <w:p w14:paraId="32B3B406" w14:textId="77777777" w:rsidR="00070D3A" w:rsidRDefault="00070D3A" w:rsidP="00342BB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330E1479" w14:textId="77777777" w:rsidR="000C24D8" w:rsidRDefault="00C46ED4" w:rsidP="00342BB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State shall provide 30 days </w:t>
      </w:r>
      <w:r w:rsidR="000C24D8" w:rsidRPr="00D85E63">
        <w:rPr>
          <w:rFonts w:ascii="Times New Roman" w:hAnsi="Times New Roman" w:cs="Times New Roman"/>
        </w:rPr>
        <w:t>notice to the Participant in the event of dis</w:t>
      </w:r>
      <w:r>
        <w:rPr>
          <w:rFonts w:ascii="Times New Roman" w:hAnsi="Times New Roman" w:cs="Times New Roman"/>
        </w:rPr>
        <w:t>-</w:t>
      </w:r>
      <w:r w:rsidR="000C24D8" w:rsidRPr="00D85E63">
        <w:rPr>
          <w:rFonts w:ascii="Times New Roman" w:hAnsi="Times New Roman" w:cs="Times New Roman"/>
        </w:rPr>
        <w:t>enrollment or discontinuation of payment pursuant to</w:t>
      </w:r>
      <w:r w:rsidR="00CA3F14" w:rsidRPr="00D85E63">
        <w:rPr>
          <w:rFonts w:ascii="Times New Roman" w:hAnsi="Times New Roman" w:cs="Times New Roman"/>
        </w:rPr>
        <w:t xml:space="preserve"> </w:t>
      </w:r>
      <w:r w:rsidR="00D85E63" w:rsidRPr="00D85E63">
        <w:rPr>
          <w:rFonts w:ascii="Times New Roman" w:hAnsi="Times New Roman" w:cs="Times New Roman"/>
        </w:rPr>
        <w:t>6</w:t>
      </w:r>
      <w:r w:rsidR="00CA3F14" w:rsidRPr="00D85E63">
        <w:rPr>
          <w:rFonts w:ascii="Times New Roman" w:hAnsi="Times New Roman" w:cs="Times New Roman"/>
        </w:rPr>
        <w:t xml:space="preserve">(a), </w:t>
      </w:r>
      <w:r w:rsidR="00D85E63" w:rsidRPr="00D85E63">
        <w:rPr>
          <w:rFonts w:ascii="Times New Roman" w:hAnsi="Times New Roman" w:cs="Times New Roman"/>
        </w:rPr>
        <w:t>6</w:t>
      </w:r>
      <w:r w:rsidR="00CA3F14" w:rsidRPr="00D85E63">
        <w:rPr>
          <w:rFonts w:ascii="Times New Roman" w:hAnsi="Times New Roman" w:cs="Times New Roman"/>
        </w:rPr>
        <w:t xml:space="preserve">(d), or </w:t>
      </w:r>
      <w:r w:rsidR="00D85E63" w:rsidRPr="00D85E63">
        <w:rPr>
          <w:rFonts w:ascii="Times New Roman" w:hAnsi="Times New Roman" w:cs="Times New Roman"/>
        </w:rPr>
        <w:t>6</w:t>
      </w:r>
      <w:r w:rsidR="00CA3F14" w:rsidRPr="00D85E63">
        <w:rPr>
          <w:rFonts w:ascii="Times New Roman" w:hAnsi="Times New Roman" w:cs="Times New Roman"/>
        </w:rPr>
        <w:t>(e) above</w:t>
      </w:r>
      <w:r w:rsidR="000C24D8" w:rsidRPr="00D85E63">
        <w:rPr>
          <w:rFonts w:ascii="Times New Roman" w:hAnsi="Times New Roman" w:cs="Times New Roman"/>
        </w:rPr>
        <w:t xml:space="preserve">. </w:t>
      </w:r>
      <w:r w:rsidR="001650B2" w:rsidRPr="00D85E63">
        <w:rPr>
          <w:rFonts w:ascii="Times New Roman" w:hAnsi="Times New Roman" w:cs="Times New Roman"/>
        </w:rPr>
        <w:t>During this 30 day time period, the Support Coordinator and Division will provide assistance and support as needed to help the individual in addressing the issue(s) for which he/she is being dis</w:t>
      </w:r>
      <w:r>
        <w:rPr>
          <w:rFonts w:ascii="Times New Roman" w:hAnsi="Times New Roman" w:cs="Times New Roman"/>
        </w:rPr>
        <w:t>-</w:t>
      </w:r>
      <w:r w:rsidR="001650B2" w:rsidRPr="00D85E63">
        <w:rPr>
          <w:rFonts w:ascii="Times New Roman" w:hAnsi="Times New Roman" w:cs="Times New Roman"/>
        </w:rPr>
        <w:t xml:space="preserve">enrolled.  If the issue(s) has been addressed within those 30 days, his/her waiver status will be reinstated.  </w:t>
      </w:r>
      <w:r w:rsidR="000C24D8" w:rsidRPr="00D85E63">
        <w:rPr>
          <w:rFonts w:ascii="Times New Roman" w:hAnsi="Times New Roman" w:cs="Times New Roman"/>
        </w:rPr>
        <w:t xml:space="preserve"> </w:t>
      </w:r>
    </w:p>
    <w:p w14:paraId="3E343053" w14:textId="77777777" w:rsidR="00D85E63" w:rsidRPr="00D85E63" w:rsidRDefault="00D85E63" w:rsidP="00D85E63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732EB17C" w14:textId="77777777" w:rsidR="00265584" w:rsidRDefault="00265584" w:rsidP="00342BB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5584">
        <w:rPr>
          <w:rFonts w:ascii="Times New Roman" w:hAnsi="Times New Roman" w:cs="Times New Roman"/>
        </w:rPr>
        <w:t xml:space="preserve">Individuals subject to removal from the Program are entitled to the opportunity to request a Fair Hearing.  </w:t>
      </w:r>
      <w:r w:rsidR="006365B4">
        <w:rPr>
          <w:rFonts w:ascii="Times New Roman" w:hAnsi="Times New Roman" w:cs="Times New Roman"/>
        </w:rPr>
        <w:t>T</w:t>
      </w:r>
      <w:r w:rsidR="00243B79">
        <w:rPr>
          <w:rFonts w:ascii="Times New Roman" w:hAnsi="Times New Roman" w:cs="Times New Roman"/>
        </w:rPr>
        <w:t>he P</w:t>
      </w:r>
      <w:r w:rsidRPr="00265584">
        <w:rPr>
          <w:rFonts w:ascii="Times New Roman" w:hAnsi="Times New Roman" w:cs="Times New Roman"/>
        </w:rPr>
        <w:t xml:space="preserve">articipant must request a Fair Hearing within 20 days of the date of </w:t>
      </w:r>
      <w:r w:rsidR="006365B4">
        <w:rPr>
          <w:rFonts w:ascii="Times New Roman" w:hAnsi="Times New Roman" w:cs="Times New Roman"/>
        </w:rPr>
        <w:t>notification of dis</w:t>
      </w:r>
      <w:r w:rsidR="00C46ED4">
        <w:rPr>
          <w:rFonts w:ascii="Times New Roman" w:hAnsi="Times New Roman" w:cs="Times New Roman"/>
        </w:rPr>
        <w:t>-</w:t>
      </w:r>
      <w:r w:rsidR="006365B4">
        <w:rPr>
          <w:rFonts w:ascii="Times New Roman" w:hAnsi="Times New Roman" w:cs="Times New Roman"/>
        </w:rPr>
        <w:t>enrollment.</w:t>
      </w:r>
    </w:p>
    <w:p w14:paraId="615BD596" w14:textId="77777777" w:rsidR="00265584" w:rsidRPr="00265584" w:rsidRDefault="00265584" w:rsidP="00342BB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1B1DB8EE" w14:textId="77777777" w:rsidR="00265584" w:rsidRDefault="00265584" w:rsidP="00342BB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5584">
        <w:rPr>
          <w:rFonts w:ascii="Times New Roman" w:hAnsi="Times New Roman" w:cs="Times New Roman"/>
        </w:rPr>
        <w:t xml:space="preserve">If the Participant finds the </w:t>
      </w:r>
      <w:r w:rsidR="001650B2">
        <w:rPr>
          <w:rFonts w:ascii="Times New Roman" w:hAnsi="Times New Roman" w:cs="Times New Roman"/>
        </w:rPr>
        <w:t>provider or SDE</w:t>
      </w:r>
      <w:r w:rsidRPr="00265584">
        <w:rPr>
          <w:rFonts w:ascii="Times New Roman" w:hAnsi="Times New Roman" w:cs="Times New Roman"/>
        </w:rPr>
        <w:t xml:space="preserve"> to be unsatisfactory or suspects misrepresentation</w:t>
      </w:r>
      <w:r w:rsidR="001650B2">
        <w:rPr>
          <w:rFonts w:ascii="Times New Roman" w:hAnsi="Times New Roman" w:cs="Times New Roman"/>
        </w:rPr>
        <w:t>;</w:t>
      </w:r>
      <w:r w:rsidRPr="00265584">
        <w:rPr>
          <w:rFonts w:ascii="Times New Roman" w:hAnsi="Times New Roman" w:cs="Times New Roman"/>
        </w:rPr>
        <w:t xml:space="preserve"> fraud</w:t>
      </w:r>
      <w:r w:rsidR="001650B2">
        <w:rPr>
          <w:rFonts w:ascii="Times New Roman" w:hAnsi="Times New Roman" w:cs="Times New Roman"/>
        </w:rPr>
        <w:t>;</w:t>
      </w:r>
      <w:r w:rsidRPr="00265584">
        <w:rPr>
          <w:rFonts w:ascii="Times New Roman" w:hAnsi="Times New Roman" w:cs="Times New Roman"/>
        </w:rPr>
        <w:t xml:space="preserve"> abuse</w:t>
      </w:r>
      <w:r w:rsidR="001650B2">
        <w:rPr>
          <w:rFonts w:ascii="Times New Roman" w:hAnsi="Times New Roman" w:cs="Times New Roman"/>
        </w:rPr>
        <w:t>;</w:t>
      </w:r>
      <w:r w:rsidRPr="00265584">
        <w:rPr>
          <w:rFonts w:ascii="Times New Roman" w:hAnsi="Times New Roman" w:cs="Times New Roman"/>
        </w:rPr>
        <w:t xml:space="preserve"> or violation of the law in rendering services, </w:t>
      </w:r>
      <w:r w:rsidR="00C46ED4">
        <w:rPr>
          <w:rFonts w:ascii="Times New Roman" w:hAnsi="Times New Roman" w:cs="Times New Roman"/>
        </w:rPr>
        <w:t xml:space="preserve">the </w:t>
      </w:r>
      <w:r w:rsidRPr="00265584">
        <w:rPr>
          <w:rFonts w:ascii="Times New Roman" w:hAnsi="Times New Roman" w:cs="Times New Roman"/>
        </w:rPr>
        <w:t xml:space="preserve">Participant should terminate the relationship and must report the termination and reasons therefore to the Support Coordinator.  </w:t>
      </w:r>
      <w:r w:rsidR="00C46ED4">
        <w:rPr>
          <w:rFonts w:ascii="Times New Roman" w:hAnsi="Times New Roman" w:cs="Times New Roman"/>
        </w:rPr>
        <w:t xml:space="preserve">The </w:t>
      </w:r>
      <w:r w:rsidRPr="00265584">
        <w:rPr>
          <w:rFonts w:ascii="Times New Roman" w:hAnsi="Times New Roman" w:cs="Times New Roman"/>
        </w:rPr>
        <w:t>Participant must report to the Support Coordinator or the State any suspected exploitation, misrepresentation, fraud</w:t>
      </w:r>
      <w:r w:rsidR="00655A36">
        <w:rPr>
          <w:rFonts w:ascii="Times New Roman" w:hAnsi="Times New Roman" w:cs="Times New Roman"/>
        </w:rPr>
        <w:t>,</w:t>
      </w:r>
      <w:r w:rsidRPr="00265584">
        <w:rPr>
          <w:rFonts w:ascii="Times New Roman" w:hAnsi="Times New Roman" w:cs="Times New Roman"/>
        </w:rPr>
        <w:t xml:space="preserve"> or abuse related to the provision of services under this </w:t>
      </w:r>
      <w:r w:rsidR="00C051D4">
        <w:rPr>
          <w:rFonts w:ascii="Times New Roman" w:hAnsi="Times New Roman" w:cs="Times New Roman"/>
        </w:rPr>
        <w:t xml:space="preserve">Participant Enrollment </w:t>
      </w:r>
      <w:r w:rsidRPr="00265584">
        <w:rPr>
          <w:rFonts w:ascii="Times New Roman" w:hAnsi="Times New Roman" w:cs="Times New Roman"/>
        </w:rPr>
        <w:t>Agreement.</w:t>
      </w:r>
    </w:p>
    <w:p w14:paraId="5E4C4957" w14:textId="77777777" w:rsidR="00495F51" w:rsidRPr="00495F51" w:rsidRDefault="00495F51" w:rsidP="00342BB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2FA6885E" w14:textId="77777777" w:rsidR="006C489C" w:rsidRDefault="006C489C" w:rsidP="00342BB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489C">
        <w:rPr>
          <w:rFonts w:ascii="Times New Roman" w:hAnsi="Times New Roman" w:cs="Times New Roman"/>
        </w:rPr>
        <w:t>Participant shall provide to the State or agent/representative of the State all documents and records related to participation in the program, on a timely basis.  The State or agent/representative of the State shall also be allowed access to all such documents and records for audit purposes.</w:t>
      </w:r>
    </w:p>
    <w:p w14:paraId="22CA37FF" w14:textId="77777777" w:rsidR="006C489C" w:rsidRPr="006C489C" w:rsidRDefault="006C489C" w:rsidP="00342BB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42D2EDCE" w14:textId="77777777" w:rsidR="006C489C" w:rsidRDefault="006C489C" w:rsidP="00342BB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489C">
        <w:rPr>
          <w:rFonts w:ascii="Times New Roman" w:hAnsi="Times New Roman" w:cs="Times New Roman"/>
        </w:rPr>
        <w:t>Participant is subject to all applicable statutes, regulations</w:t>
      </w:r>
      <w:r w:rsidR="00243B79">
        <w:rPr>
          <w:rFonts w:ascii="Times New Roman" w:hAnsi="Times New Roman" w:cs="Times New Roman"/>
        </w:rPr>
        <w:t>,</w:t>
      </w:r>
      <w:r w:rsidRPr="006C489C">
        <w:rPr>
          <w:rFonts w:ascii="Times New Roman" w:hAnsi="Times New Roman" w:cs="Times New Roman"/>
        </w:rPr>
        <w:t xml:space="preserve"> and law</w:t>
      </w:r>
      <w:r w:rsidR="00243B79">
        <w:rPr>
          <w:rFonts w:ascii="Times New Roman" w:hAnsi="Times New Roman" w:cs="Times New Roman"/>
        </w:rPr>
        <w:t>s</w:t>
      </w:r>
      <w:r w:rsidRPr="006C489C">
        <w:rPr>
          <w:rFonts w:ascii="Times New Roman" w:hAnsi="Times New Roman" w:cs="Times New Roman"/>
        </w:rPr>
        <w:t xml:space="preserve"> governing non-discrimination.</w:t>
      </w:r>
    </w:p>
    <w:p w14:paraId="30F9CC35" w14:textId="77777777" w:rsidR="00C46ED4" w:rsidRDefault="00C46ED4" w:rsidP="00C46ED4">
      <w:pPr>
        <w:pStyle w:val="ListParagraph"/>
        <w:rPr>
          <w:rFonts w:ascii="Times New Roman" w:hAnsi="Times New Roman" w:cs="Times New Roman"/>
        </w:rPr>
      </w:pPr>
    </w:p>
    <w:p w14:paraId="7A1BD4F5" w14:textId="77777777" w:rsidR="00C46ED4" w:rsidRDefault="00A72988" w:rsidP="00342BB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Participant attests that at the time of application/enrollment onto the Program no transfers of assets were made during the look back period per Section 1902 (a)(18) insofar incorporates Section 1917(c). </w:t>
      </w:r>
    </w:p>
    <w:p w14:paraId="18C5B4B1" w14:textId="77777777" w:rsidR="00070D3A" w:rsidRDefault="00070D3A" w:rsidP="00070D3A">
      <w:pPr>
        <w:pStyle w:val="NoSpacing"/>
        <w:jc w:val="both"/>
        <w:rPr>
          <w:rFonts w:ascii="Times New Roman" w:hAnsi="Times New Roman" w:cs="Times New Roman"/>
        </w:rPr>
      </w:pPr>
    </w:p>
    <w:p w14:paraId="73B19D2D" w14:textId="77777777" w:rsidR="00070D3A" w:rsidRDefault="00070D3A" w:rsidP="00070D3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6EB3">
        <w:rPr>
          <w:rFonts w:ascii="Times New Roman" w:hAnsi="Times New Roman" w:cs="Times New Roman"/>
        </w:rPr>
        <w:t xml:space="preserve">The Program maintains provisions for </w:t>
      </w:r>
      <w:r w:rsidR="00C46ED4">
        <w:rPr>
          <w:rFonts w:ascii="Times New Roman" w:hAnsi="Times New Roman" w:cs="Times New Roman"/>
        </w:rPr>
        <w:t xml:space="preserve">the </w:t>
      </w:r>
      <w:r w:rsidRPr="00A36EB3">
        <w:rPr>
          <w:rFonts w:ascii="Times New Roman" w:hAnsi="Times New Roman" w:cs="Times New Roman"/>
        </w:rPr>
        <w:t xml:space="preserve">Participant to exercise choice and control in managing Waiver services and other supports in accordance with their needs and personal preferences. </w:t>
      </w:r>
    </w:p>
    <w:p w14:paraId="7FE7ADFF" w14:textId="77777777" w:rsidR="006C489C" w:rsidRPr="006C489C" w:rsidRDefault="006C489C" w:rsidP="00342BB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760B0A24" w14:textId="77777777" w:rsidR="00C46ED4" w:rsidRDefault="00195FF5" w:rsidP="00C46ED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5FF5">
        <w:rPr>
          <w:rFonts w:ascii="Times New Roman" w:hAnsi="Times New Roman" w:cs="Times New Roman"/>
        </w:rPr>
        <w:t xml:space="preserve">This </w:t>
      </w:r>
      <w:r w:rsidR="00C051D4">
        <w:rPr>
          <w:rFonts w:ascii="Times New Roman" w:hAnsi="Times New Roman" w:cs="Times New Roman"/>
        </w:rPr>
        <w:t xml:space="preserve">Participant Enrollment </w:t>
      </w:r>
      <w:r w:rsidRPr="00195FF5">
        <w:rPr>
          <w:rFonts w:ascii="Times New Roman" w:hAnsi="Times New Roman" w:cs="Times New Roman"/>
        </w:rPr>
        <w:t xml:space="preserve">Agreement is effective as of the date last signed </w:t>
      </w:r>
      <w:r w:rsidR="00C051D4">
        <w:rPr>
          <w:rFonts w:ascii="Times New Roman" w:hAnsi="Times New Roman" w:cs="Times New Roman"/>
        </w:rPr>
        <w:t xml:space="preserve">and </w:t>
      </w:r>
      <w:r w:rsidRPr="00195FF5">
        <w:rPr>
          <w:rFonts w:ascii="Times New Roman" w:hAnsi="Times New Roman" w:cs="Times New Roman"/>
        </w:rPr>
        <w:t>shall remain in full force and effect until such time as Participant is no longer enrolled in the Program.</w:t>
      </w:r>
    </w:p>
    <w:p w14:paraId="209106AF" w14:textId="77777777" w:rsidR="00C46ED4" w:rsidRPr="00C46ED4" w:rsidRDefault="00C46ED4" w:rsidP="00A72988">
      <w:pPr>
        <w:pStyle w:val="NoSpacing"/>
        <w:jc w:val="both"/>
        <w:rPr>
          <w:rFonts w:ascii="Times New Roman" w:hAnsi="Times New Roman" w:cs="Times New Roman"/>
        </w:rPr>
      </w:pPr>
    </w:p>
    <w:p w14:paraId="76BA27EF" w14:textId="77777777" w:rsidR="00195FF5" w:rsidRPr="00195FF5" w:rsidRDefault="00195FF5" w:rsidP="00342BB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5E9AFD26" w14:textId="77777777" w:rsidR="00243B79" w:rsidRPr="00342BBA" w:rsidRDefault="00243B79" w:rsidP="00342B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BA">
        <w:rPr>
          <w:rFonts w:ascii="Times New Roman" w:hAnsi="Times New Roman" w:cs="Times New Roman"/>
          <w:b/>
          <w:sz w:val="24"/>
          <w:szCs w:val="24"/>
        </w:rPr>
        <w:t xml:space="preserve">I, as a </w:t>
      </w:r>
      <w:r w:rsidR="00C46ED4">
        <w:rPr>
          <w:rFonts w:ascii="Times New Roman" w:hAnsi="Times New Roman" w:cs="Times New Roman"/>
          <w:b/>
          <w:sz w:val="24"/>
          <w:szCs w:val="24"/>
        </w:rPr>
        <w:t xml:space="preserve">NJ FamilyCare Comprehensive Demonstration </w:t>
      </w:r>
      <w:r w:rsidRPr="00342BBA">
        <w:rPr>
          <w:rFonts w:ascii="Times New Roman" w:hAnsi="Times New Roman" w:cs="Times New Roman"/>
          <w:b/>
          <w:sz w:val="24"/>
          <w:szCs w:val="24"/>
        </w:rPr>
        <w:t>Program Participant</w:t>
      </w:r>
      <w:r w:rsidR="00C46ED4">
        <w:rPr>
          <w:rFonts w:ascii="Times New Roman" w:hAnsi="Times New Roman" w:cs="Times New Roman"/>
          <w:b/>
          <w:sz w:val="24"/>
          <w:szCs w:val="24"/>
        </w:rPr>
        <w:t xml:space="preserve"> (Supports Program or Community Care Program)</w:t>
      </w:r>
      <w:r w:rsidRPr="00342BBA">
        <w:rPr>
          <w:rFonts w:ascii="Times New Roman" w:hAnsi="Times New Roman" w:cs="Times New Roman"/>
          <w:b/>
          <w:sz w:val="24"/>
          <w:szCs w:val="24"/>
        </w:rPr>
        <w:t>, understand and agree that enrollment in the Program is subject to the terms and conditions explained in this Participant Enrollment Agreement.</w:t>
      </w:r>
    </w:p>
    <w:p w14:paraId="7AEE886C" w14:textId="77777777" w:rsidR="00342BBA" w:rsidRPr="00243B79" w:rsidRDefault="00342BBA" w:rsidP="00342BBA">
      <w:pPr>
        <w:pStyle w:val="NoSpacing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5670"/>
        <w:gridCol w:w="1260"/>
      </w:tblGrid>
      <w:tr w:rsidR="00243B79" w14:paraId="26FABD77" w14:textId="77777777" w:rsidTr="00342BBA">
        <w:trPr>
          <w:trHeight w:val="912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8D79" w14:textId="77777777" w:rsidR="00243B79" w:rsidRDefault="00243B79" w:rsidP="00342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26B5" w14:textId="77777777" w:rsidR="00243B79" w:rsidRDefault="00243B79" w:rsidP="00342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  <w:p w14:paraId="4EADE018" w14:textId="77777777" w:rsidR="00243B79" w:rsidRDefault="00243B79" w:rsidP="00342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D999" w14:textId="77777777" w:rsidR="00243B79" w:rsidRDefault="00243B79" w:rsidP="00342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243B79" w14:paraId="16763857" w14:textId="77777777" w:rsidTr="00342BBA">
        <w:trPr>
          <w:trHeight w:val="912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53DF" w14:textId="77777777" w:rsidR="00243B79" w:rsidRDefault="00243B79" w:rsidP="00342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Guardian Name, if applicable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8374" w14:textId="77777777" w:rsidR="00243B79" w:rsidRDefault="00243B79" w:rsidP="00342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D348" w14:textId="77777777" w:rsidR="00243B79" w:rsidRDefault="00243B79" w:rsidP="00342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243B79" w14:paraId="6402A713" w14:textId="77777777" w:rsidTr="00342BBA">
        <w:trPr>
          <w:trHeight w:val="912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2A83" w14:textId="77777777" w:rsidR="00243B79" w:rsidRDefault="00243B79" w:rsidP="00342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Member, if applicable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B34F" w14:textId="77777777" w:rsidR="00243B79" w:rsidRDefault="00342BBA" w:rsidP="00342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E818" w14:textId="77777777" w:rsidR="00243B79" w:rsidRDefault="00243B79" w:rsidP="00342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54D0733F" w14:textId="77777777" w:rsidR="00A36EB3" w:rsidRPr="00A36EB3" w:rsidRDefault="00A36EB3" w:rsidP="00342BBA">
      <w:pPr>
        <w:pStyle w:val="NoSpacing"/>
        <w:jc w:val="both"/>
        <w:rPr>
          <w:rFonts w:ascii="Times New Roman" w:hAnsi="Times New Roman" w:cs="Times New Roman"/>
        </w:rPr>
      </w:pPr>
    </w:p>
    <w:p w14:paraId="5BE20E94" w14:textId="77777777" w:rsidR="00390008" w:rsidRPr="00390008" w:rsidRDefault="00390008" w:rsidP="00342BBA">
      <w:pPr>
        <w:jc w:val="both"/>
      </w:pPr>
    </w:p>
    <w:sectPr w:rsidR="00390008" w:rsidRPr="00390008" w:rsidSect="000C3F05">
      <w:footerReference w:type="even" r:id="rId8"/>
      <w:footerReference w:type="default" r:id="rId9"/>
      <w:pgSz w:w="12240" w:h="15840"/>
      <w:pgMar w:top="1080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E3FD3" w14:textId="77777777" w:rsidR="001F7F2A" w:rsidRDefault="001F7F2A" w:rsidP="00A36EB3">
      <w:pPr>
        <w:spacing w:after="0" w:line="240" w:lineRule="auto"/>
      </w:pPr>
      <w:r>
        <w:separator/>
      </w:r>
    </w:p>
  </w:endnote>
  <w:endnote w:type="continuationSeparator" w:id="0">
    <w:p w14:paraId="2BAD4A35" w14:textId="77777777" w:rsidR="001F7F2A" w:rsidRDefault="001F7F2A" w:rsidP="00A3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E09A" w14:textId="77777777" w:rsidR="00342BBA" w:rsidRDefault="00342BBA">
    <w:pPr>
      <w:pStyle w:val="Footer"/>
    </w:pPr>
    <w:r>
      <w:t>NJ Division of Developmental Disabilities</w:t>
    </w:r>
    <w:r>
      <w:tab/>
      <w:t xml:space="preserve">                                                                                                    </w:t>
    </w:r>
    <w:r w:rsidR="00D73AA1">
      <w:t>November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D23CD" w14:textId="77777777" w:rsidR="00A36EB3" w:rsidRDefault="00342BBA">
    <w:pPr>
      <w:pStyle w:val="Footer"/>
    </w:pPr>
    <w:r w:rsidRPr="00342BBA">
      <w:t>NJ Division of Developmental Disabilities</w:t>
    </w:r>
    <w:r w:rsidRPr="00342BBA">
      <w:tab/>
      <w:t xml:space="preserve">                                                                                                    </w:t>
    </w:r>
    <w:r w:rsidR="00756557">
      <w:t>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09321" w14:textId="77777777" w:rsidR="001F7F2A" w:rsidRDefault="001F7F2A" w:rsidP="00A36EB3">
      <w:pPr>
        <w:spacing w:after="0" w:line="240" w:lineRule="auto"/>
      </w:pPr>
      <w:r>
        <w:separator/>
      </w:r>
    </w:p>
  </w:footnote>
  <w:footnote w:type="continuationSeparator" w:id="0">
    <w:p w14:paraId="16A5FCCF" w14:textId="77777777" w:rsidR="001F7F2A" w:rsidRDefault="001F7F2A" w:rsidP="00A3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C78"/>
    <w:multiLevelType w:val="hybridMultilevel"/>
    <w:tmpl w:val="BD74BC66"/>
    <w:lvl w:ilvl="0" w:tplc="80A49B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0423F"/>
    <w:multiLevelType w:val="hybridMultilevel"/>
    <w:tmpl w:val="6A5C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0528"/>
    <w:multiLevelType w:val="hybridMultilevel"/>
    <w:tmpl w:val="A1966C96"/>
    <w:lvl w:ilvl="0" w:tplc="3B081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33DA"/>
    <w:multiLevelType w:val="hybridMultilevel"/>
    <w:tmpl w:val="53EE61AE"/>
    <w:lvl w:ilvl="0" w:tplc="D9F2C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76839"/>
    <w:multiLevelType w:val="hybridMultilevel"/>
    <w:tmpl w:val="0034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08"/>
    <w:rsid w:val="00024215"/>
    <w:rsid w:val="00034201"/>
    <w:rsid w:val="00070D3A"/>
    <w:rsid w:val="00092836"/>
    <w:rsid w:val="000B1D1F"/>
    <w:rsid w:val="000C24D8"/>
    <w:rsid w:val="000C3F05"/>
    <w:rsid w:val="00103DC3"/>
    <w:rsid w:val="00104BD2"/>
    <w:rsid w:val="00134AF2"/>
    <w:rsid w:val="0016161C"/>
    <w:rsid w:val="001650B2"/>
    <w:rsid w:val="00180232"/>
    <w:rsid w:val="00195246"/>
    <w:rsid w:val="00195F51"/>
    <w:rsid w:val="00195FF5"/>
    <w:rsid w:val="001F4B83"/>
    <w:rsid w:val="001F7F2A"/>
    <w:rsid w:val="00227362"/>
    <w:rsid w:val="002312A3"/>
    <w:rsid w:val="0023280A"/>
    <w:rsid w:val="00243B79"/>
    <w:rsid w:val="00265584"/>
    <w:rsid w:val="00273AED"/>
    <w:rsid w:val="00274925"/>
    <w:rsid w:val="00282D6D"/>
    <w:rsid w:val="00285C08"/>
    <w:rsid w:val="002D0666"/>
    <w:rsid w:val="002E0F1C"/>
    <w:rsid w:val="002E1B78"/>
    <w:rsid w:val="002F3386"/>
    <w:rsid w:val="00300C81"/>
    <w:rsid w:val="00303DA9"/>
    <w:rsid w:val="003111AE"/>
    <w:rsid w:val="00315165"/>
    <w:rsid w:val="00342BBA"/>
    <w:rsid w:val="00376ECA"/>
    <w:rsid w:val="00390008"/>
    <w:rsid w:val="003B676A"/>
    <w:rsid w:val="003D5949"/>
    <w:rsid w:val="00400309"/>
    <w:rsid w:val="00406A3E"/>
    <w:rsid w:val="0044580C"/>
    <w:rsid w:val="004828A8"/>
    <w:rsid w:val="00495F51"/>
    <w:rsid w:val="004C0A85"/>
    <w:rsid w:val="004D1CDF"/>
    <w:rsid w:val="004D445C"/>
    <w:rsid w:val="004F0F3A"/>
    <w:rsid w:val="004F2CD7"/>
    <w:rsid w:val="005422FE"/>
    <w:rsid w:val="0055317F"/>
    <w:rsid w:val="005A32B0"/>
    <w:rsid w:val="005F1591"/>
    <w:rsid w:val="006365B4"/>
    <w:rsid w:val="00647885"/>
    <w:rsid w:val="00651635"/>
    <w:rsid w:val="00655A36"/>
    <w:rsid w:val="0065622E"/>
    <w:rsid w:val="006C489C"/>
    <w:rsid w:val="006D5D09"/>
    <w:rsid w:val="006E013C"/>
    <w:rsid w:val="0072468F"/>
    <w:rsid w:val="00733EFB"/>
    <w:rsid w:val="0074119F"/>
    <w:rsid w:val="00754BC1"/>
    <w:rsid w:val="00756557"/>
    <w:rsid w:val="00757124"/>
    <w:rsid w:val="00774A80"/>
    <w:rsid w:val="00792A98"/>
    <w:rsid w:val="007A6F93"/>
    <w:rsid w:val="007B415F"/>
    <w:rsid w:val="007D36D7"/>
    <w:rsid w:val="008124E8"/>
    <w:rsid w:val="00823CD5"/>
    <w:rsid w:val="008503CE"/>
    <w:rsid w:val="0086498F"/>
    <w:rsid w:val="008A7A9E"/>
    <w:rsid w:val="008B4847"/>
    <w:rsid w:val="008C2C58"/>
    <w:rsid w:val="008C3AFB"/>
    <w:rsid w:val="008C70C7"/>
    <w:rsid w:val="009459F6"/>
    <w:rsid w:val="00946E89"/>
    <w:rsid w:val="009565BF"/>
    <w:rsid w:val="0096044A"/>
    <w:rsid w:val="009F2BEC"/>
    <w:rsid w:val="009F5582"/>
    <w:rsid w:val="00A35885"/>
    <w:rsid w:val="00A36EB3"/>
    <w:rsid w:val="00A45C2A"/>
    <w:rsid w:val="00A51C67"/>
    <w:rsid w:val="00A677AF"/>
    <w:rsid w:val="00A72988"/>
    <w:rsid w:val="00A81819"/>
    <w:rsid w:val="00AC2ED1"/>
    <w:rsid w:val="00AC698E"/>
    <w:rsid w:val="00AE7390"/>
    <w:rsid w:val="00AE7C19"/>
    <w:rsid w:val="00AF7972"/>
    <w:rsid w:val="00B17E67"/>
    <w:rsid w:val="00B9035F"/>
    <w:rsid w:val="00B925ED"/>
    <w:rsid w:val="00BA03A5"/>
    <w:rsid w:val="00BE2B1D"/>
    <w:rsid w:val="00BF14A1"/>
    <w:rsid w:val="00C051D4"/>
    <w:rsid w:val="00C42E40"/>
    <w:rsid w:val="00C46ED4"/>
    <w:rsid w:val="00C64538"/>
    <w:rsid w:val="00C747B1"/>
    <w:rsid w:val="00C92263"/>
    <w:rsid w:val="00CA3F14"/>
    <w:rsid w:val="00D3234F"/>
    <w:rsid w:val="00D73AA1"/>
    <w:rsid w:val="00D85E63"/>
    <w:rsid w:val="00DA2694"/>
    <w:rsid w:val="00DC6428"/>
    <w:rsid w:val="00DD3EFA"/>
    <w:rsid w:val="00DD79DD"/>
    <w:rsid w:val="00E0198A"/>
    <w:rsid w:val="00E3196A"/>
    <w:rsid w:val="00E549A6"/>
    <w:rsid w:val="00E72BAA"/>
    <w:rsid w:val="00EA1A31"/>
    <w:rsid w:val="00EC0224"/>
    <w:rsid w:val="00EC1A6D"/>
    <w:rsid w:val="00ED4015"/>
    <w:rsid w:val="00EE791C"/>
    <w:rsid w:val="00F14881"/>
    <w:rsid w:val="00F216C9"/>
    <w:rsid w:val="00F24ED5"/>
    <w:rsid w:val="00F37DB1"/>
    <w:rsid w:val="00F467F7"/>
    <w:rsid w:val="00F677D6"/>
    <w:rsid w:val="00F82D5E"/>
    <w:rsid w:val="00F93565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A27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0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0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B3"/>
  </w:style>
  <w:style w:type="paragraph" w:styleId="Footer">
    <w:name w:val="footer"/>
    <w:basedOn w:val="Normal"/>
    <w:link w:val="FooterChar"/>
    <w:uiPriority w:val="99"/>
    <w:unhideWhenUsed/>
    <w:rsid w:val="00A3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B3"/>
  </w:style>
  <w:style w:type="paragraph" w:styleId="BalloonText">
    <w:name w:val="Balloon Text"/>
    <w:basedOn w:val="Normal"/>
    <w:link w:val="BalloonTextChar"/>
    <w:uiPriority w:val="99"/>
    <w:semiHidden/>
    <w:unhideWhenUsed/>
    <w:rsid w:val="000C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521B-0B78-4F33-829C-F406004B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Alex Humanick</cp:lastModifiedBy>
  <cp:revision>2</cp:revision>
  <cp:lastPrinted>2014-10-04T19:29:00Z</cp:lastPrinted>
  <dcterms:created xsi:type="dcterms:W3CDTF">2017-12-07T16:45:00Z</dcterms:created>
  <dcterms:modified xsi:type="dcterms:W3CDTF">2017-12-07T16:45:00Z</dcterms:modified>
</cp:coreProperties>
</file>